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55" w:rsidRDefault="00B35055" w:rsidP="00B35055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B35055" w:rsidRDefault="00B35055" w:rsidP="00B350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5055" w:rsidRDefault="00B35055" w:rsidP="00B35055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B35055" w:rsidRDefault="00B35055" w:rsidP="00B3505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B35055" w:rsidTr="00B35055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eastAsia="en-MY"/>
              </w:rPr>
            </w:pPr>
            <w:r>
              <w:rPr>
                <w:noProof/>
                <w:lang w:eastAsia="en-MY"/>
              </w:rPr>
              <w:drawing>
                <wp:inline distT="0" distB="0" distL="0" distR="0">
                  <wp:extent cx="1685925" cy="723900"/>
                  <wp:effectExtent l="0" t="0" r="9525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055" w:rsidRDefault="00B35055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SENARAI SEMAK DOKUMEN BAYARAN </w:t>
            </w: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  <w:t xml:space="preserve">ZAKAT </w:t>
            </w: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6"/>
                <w:lang w:eastAsia="en-M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MY"/>
              </w:rPr>
              <w:t xml:space="preserve"> </w:t>
            </w: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 xml:space="preserve">BAGI TUJUAN </w:t>
            </w: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MY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 w:eastAsia="en-MY"/>
              </w:rPr>
              <w:t>A STAF/PELAJAR</w:t>
            </w: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MY"/>
              </w:rPr>
            </w:pPr>
          </w:p>
        </w:tc>
      </w:tr>
      <w:tr w:rsidR="00B35055" w:rsidTr="00B35055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BIL</w:t>
            </w: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ADA (√)</w:t>
            </w:r>
          </w:p>
        </w:tc>
      </w:tr>
      <w:tr w:rsidR="00B35055" w:rsidTr="00B35055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 w:eastAsia="en-MY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>Senarai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>nama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>penerima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 xml:space="preserve"> zakat dan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>jumlah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>bayaran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>telah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MY" w:eastAsia="en-MY"/>
              </w:rPr>
              <w:t xml:space="preserve"> disahkan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B35055" w:rsidTr="00B35055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>
              <w:rPr>
                <w:rFonts w:ascii="Arial" w:hAnsi="Arial" w:cs="Arial"/>
                <w:sz w:val="24"/>
                <w:szCs w:val="24"/>
                <w:lang w:eastAsia="en-MY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ind w:left="164"/>
              <w:rPr>
                <w:rFonts w:ascii="Arial" w:hAnsi="Arial" w:cs="Arial"/>
                <w:sz w:val="10"/>
                <w:szCs w:val="10"/>
                <w:lang w:eastAsia="en-MY"/>
              </w:rPr>
            </w:pPr>
          </w:p>
          <w:p w:rsidR="00B35055" w:rsidRDefault="00B35055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val="en-MY" w:eastAsia="en-MY"/>
              </w:rPr>
            </w:pPr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 w:eastAsia="en-MY"/>
              </w:rPr>
              <w:t>Amanah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5" w:rsidRDefault="00B350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  <w:tr w:rsidR="00EF17E0" w:rsidTr="00B35055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0" w:rsidRPr="00EF17E0" w:rsidRDefault="00EF17E0" w:rsidP="00EF17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  <w:r w:rsidRPr="00EF17E0">
              <w:rPr>
                <w:rFonts w:ascii="Arial" w:hAnsi="Arial" w:cs="Arial"/>
                <w:sz w:val="24"/>
                <w:szCs w:val="24"/>
                <w:lang w:eastAsia="en-MY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0" w:rsidRDefault="00EF17E0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eastAsia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Pengesahan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MY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MY"/>
              </w:rPr>
              <w:t>perkhidmatan</w:t>
            </w:r>
            <w:proofErr w:type="spellEnd"/>
          </w:p>
          <w:p w:rsidR="00EF17E0" w:rsidRPr="00EF17E0" w:rsidRDefault="00EF17E0">
            <w:pPr>
              <w:spacing w:line="240" w:lineRule="auto"/>
              <w:ind w:left="164"/>
              <w:rPr>
                <w:rFonts w:ascii="Arial" w:hAnsi="Arial" w:cs="Arial"/>
                <w:sz w:val="24"/>
                <w:szCs w:val="24"/>
                <w:lang w:eastAsia="en-MY"/>
              </w:rPr>
            </w:pPr>
            <w:bookmarkStart w:id="0" w:name="_GoBack"/>
            <w:bookmarkEnd w:id="0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E0" w:rsidRDefault="00EF17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MY"/>
              </w:rPr>
            </w:pPr>
          </w:p>
        </w:tc>
      </w:tr>
    </w:tbl>
    <w:p w:rsidR="00B20B08" w:rsidRDefault="00EF17E0"/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55"/>
    <w:rsid w:val="00251D90"/>
    <w:rsid w:val="0099284E"/>
    <w:rsid w:val="00B35055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2B1E"/>
  <w15:chartTrackingRefBased/>
  <w15:docId w15:val="{CA2BC9A1-6951-495E-B56C-03DA2AAE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05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35055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2</cp:revision>
  <dcterms:created xsi:type="dcterms:W3CDTF">2022-08-10T01:36:00Z</dcterms:created>
  <dcterms:modified xsi:type="dcterms:W3CDTF">2022-08-10T01:43:00Z</dcterms:modified>
</cp:coreProperties>
</file>